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EF12D5" w:rsidP="00EF12D5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Учителям географії, природознавства, економіки, керівникам гур</w:t>
      </w:r>
      <w:r w:rsidR="006D3F60">
        <w:rPr>
          <w:b/>
          <w:sz w:val="40"/>
          <w:szCs w:val="40"/>
        </w:rPr>
        <w:t>т</w:t>
      </w:r>
      <w:bookmarkStart w:id="0" w:name="_GoBack"/>
      <w:bookmarkEnd w:id="0"/>
      <w:r>
        <w:rPr>
          <w:b/>
          <w:sz w:val="40"/>
          <w:szCs w:val="40"/>
        </w:rPr>
        <w:t>ків</w:t>
      </w:r>
    </w:p>
    <w:p w:rsidR="00EF12D5" w:rsidRDefault="00EF12D5" w:rsidP="00EF12D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</w:t>
      </w:r>
    </w:p>
    <w:p w:rsidR="00EF12D5" w:rsidRDefault="00EF12D5" w:rsidP="00EF12D5">
      <w:pPr>
        <w:jc w:val="left"/>
        <w:rPr>
          <w:b/>
          <w:sz w:val="32"/>
          <w:szCs w:val="32"/>
        </w:rPr>
      </w:pPr>
    </w:p>
    <w:p w:rsidR="00EF12D5" w:rsidRPr="00EF12D5" w:rsidRDefault="00223E3A" w:rsidP="00EF12D5">
      <w:pPr>
        <w:jc w:val="left"/>
        <w:rPr>
          <w:sz w:val="20"/>
          <w:szCs w:val="20"/>
        </w:rPr>
      </w:pPr>
      <w:r w:rsidRPr="00223E3A">
        <w:rPr>
          <w:rFonts w:ascii="Arial" w:hAnsi="Arial" w:cs="Arial"/>
          <w:b/>
          <w:color w:val="000000"/>
          <w:sz w:val="20"/>
          <w:szCs w:val="20"/>
        </w:rPr>
        <w:t xml:space="preserve">1.Кобернік С.Г. Контрольні роботи для тематичного оцінювання навчальних досягнень школярів з географії у 8-9 класах </w:t>
      </w:r>
      <w:r>
        <w:rPr>
          <w:rFonts w:ascii="Arial" w:hAnsi="Arial" w:cs="Arial"/>
          <w:color w:val="000000"/>
          <w:sz w:val="20"/>
          <w:szCs w:val="20"/>
        </w:rPr>
        <w:t xml:space="preserve">/ С.Г.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Кобернік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Географія та економіка в рідній школі .- 2018 .- № 1 .- С. 13-24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</w:t>
      </w:r>
      <w:r w:rsidRPr="00223E3A">
        <w:rPr>
          <w:rFonts w:ascii="Arial" w:hAnsi="Arial" w:cs="Arial"/>
          <w:b/>
          <w:color w:val="000000"/>
          <w:sz w:val="20"/>
          <w:szCs w:val="20"/>
        </w:rPr>
        <w:t xml:space="preserve">.Нікітова Н.П. Альфред </w:t>
      </w:r>
      <w:proofErr w:type="spellStart"/>
      <w:r w:rsidRPr="00223E3A">
        <w:rPr>
          <w:rFonts w:ascii="Arial" w:hAnsi="Arial" w:cs="Arial"/>
          <w:b/>
          <w:color w:val="000000"/>
          <w:sz w:val="20"/>
          <w:szCs w:val="20"/>
        </w:rPr>
        <w:t>Геттнер</w:t>
      </w:r>
      <w:proofErr w:type="spellEnd"/>
      <w:r w:rsidRPr="00223E3A">
        <w:rPr>
          <w:rFonts w:ascii="Arial" w:hAnsi="Arial" w:cs="Arial"/>
          <w:b/>
          <w:color w:val="000000"/>
          <w:sz w:val="20"/>
          <w:szCs w:val="20"/>
        </w:rPr>
        <w:t xml:space="preserve"> - перший професійних географ : з нагоди 90-річчя виходу книги "Географія, її історія, її сутність, і її методи"</w:t>
      </w:r>
      <w:r>
        <w:rPr>
          <w:rFonts w:ascii="Arial" w:hAnsi="Arial" w:cs="Arial"/>
          <w:color w:val="000000"/>
          <w:sz w:val="20"/>
          <w:szCs w:val="20"/>
        </w:rPr>
        <w:t xml:space="preserve"> / Н.П.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Нікітова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Географія та економіка в рідній школі .- 2018 .- № 1 .- С. 42-47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23E3A">
        <w:rPr>
          <w:rFonts w:ascii="Arial" w:hAnsi="Arial" w:cs="Arial"/>
          <w:b/>
          <w:color w:val="000000"/>
          <w:sz w:val="20"/>
          <w:szCs w:val="20"/>
        </w:rPr>
        <w:t>3.Федорук Т.І. Схематизація географічної інформації</w:t>
      </w:r>
      <w:r>
        <w:rPr>
          <w:rFonts w:ascii="Arial" w:hAnsi="Arial" w:cs="Arial"/>
          <w:color w:val="000000"/>
          <w:sz w:val="20"/>
          <w:szCs w:val="20"/>
        </w:rPr>
        <w:t xml:space="preserve"> / Т.І.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Федорук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Географія .- 2018 .- № 3-4 .- С. 16-25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23E3A">
        <w:rPr>
          <w:rFonts w:ascii="Arial" w:hAnsi="Arial" w:cs="Arial"/>
          <w:b/>
          <w:color w:val="000000"/>
          <w:sz w:val="20"/>
          <w:szCs w:val="20"/>
        </w:rPr>
        <w:t xml:space="preserve">4.Веремко К.І. Використання ІКТ на </w:t>
      </w:r>
      <w:proofErr w:type="spellStart"/>
      <w:r w:rsidRPr="00223E3A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Pr="00223E3A">
        <w:rPr>
          <w:rFonts w:ascii="Arial" w:hAnsi="Arial" w:cs="Arial"/>
          <w:b/>
          <w:color w:val="000000"/>
          <w:sz w:val="20"/>
          <w:szCs w:val="20"/>
        </w:rPr>
        <w:t xml:space="preserve"> географії</w:t>
      </w:r>
      <w:r>
        <w:rPr>
          <w:rFonts w:ascii="Arial" w:hAnsi="Arial" w:cs="Arial"/>
          <w:color w:val="000000"/>
          <w:sz w:val="20"/>
          <w:szCs w:val="20"/>
        </w:rPr>
        <w:t xml:space="preserve"> / К.І.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Веремко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Географія .- 2018 .- № 3-4 .- С. 26-29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23E3A">
        <w:rPr>
          <w:rFonts w:ascii="Arial" w:hAnsi="Arial" w:cs="Arial"/>
          <w:b/>
          <w:color w:val="000000"/>
          <w:sz w:val="20"/>
          <w:szCs w:val="20"/>
        </w:rPr>
        <w:t>5.Скорик О.П. Реалізація проблемного навчання під час вивчення дослідження Євразії</w:t>
      </w:r>
      <w:r>
        <w:rPr>
          <w:rFonts w:ascii="Arial" w:hAnsi="Arial" w:cs="Arial"/>
          <w:color w:val="000000"/>
          <w:sz w:val="20"/>
          <w:szCs w:val="20"/>
        </w:rPr>
        <w:t xml:space="preserve"> / О.П. Скорик // Географія .- 2018 .- № 3-4 .- С. 49-53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23E3A">
        <w:rPr>
          <w:rFonts w:ascii="Arial" w:hAnsi="Arial" w:cs="Arial"/>
          <w:b/>
          <w:color w:val="000000"/>
          <w:sz w:val="20"/>
          <w:szCs w:val="20"/>
        </w:rPr>
        <w:t>6.Ткаченко Т.В. Віршована географія : вірші про</w:t>
      </w:r>
      <w:r w:rsidR="00C432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3E3A">
        <w:rPr>
          <w:rFonts w:ascii="Arial" w:hAnsi="Arial" w:cs="Arial"/>
          <w:b/>
          <w:color w:val="000000"/>
          <w:sz w:val="20"/>
          <w:szCs w:val="20"/>
        </w:rPr>
        <w:t>планету, воду, батьківщину, країни і континенти, океани тощо</w:t>
      </w:r>
      <w:r>
        <w:rPr>
          <w:rFonts w:ascii="Arial" w:hAnsi="Arial" w:cs="Arial"/>
          <w:color w:val="000000"/>
          <w:sz w:val="20"/>
          <w:szCs w:val="20"/>
        </w:rPr>
        <w:t xml:space="preserve"> / Т.В. Ткаченко // Географія .- 2018 .- № 3-4 .- С. 71-76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23E3A">
        <w:rPr>
          <w:rFonts w:ascii="Arial" w:hAnsi="Arial" w:cs="Arial"/>
          <w:b/>
          <w:color w:val="000000"/>
          <w:sz w:val="20"/>
          <w:szCs w:val="20"/>
        </w:rPr>
        <w:t>7.Шафранова С. Географічні ігр</w:t>
      </w:r>
      <w:r>
        <w:rPr>
          <w:rFonts w:ascii="Arial" w:hAnsi="Arial" w:cs="Arial"/>
          <w:b/>
          <w:color w:val="000000"/>
          <w:sz w:val="20"/>
          <w:szCs w:val="20"/>
        </w:rPr>
        <w:t>и : безліч ігор у скарбничку вчи</w:t>
      </w:r>
      <w:r w:rsidRPr="00223E3A">
        <w:rPr>
          <w:rFonts w:ascii="Arial" w:hAnsi="Arial" w:cs="Arial"/>
          <w:b/>
          <w:color w:val="000000"/>
          <w:sz w:val="20"/>
          <w:szCs w:val="20"/>
        </w:rPr>
        <w:t>тел</w:t>
      </w:r>
      <w:r>
        <w:rPr>
          <w:rFonts w:ascii="Arial" w:hAnsi="Arial" w:cs="Arial"/>
          <w:color w:val="000000"/>
          <w:sz w:val="20"/>
          <w:szCs w:val="20"/>
        </w:rPr>
        <w:t xml:space="preserve">я / С. Шафранова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4 .- С. 13-16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8.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Сташко Ж.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Лісозабезпеченість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>. Лісове господарство України : загальна характеристика</w:t>
      </w:r>
      <w:r>
        <w:rPr>
          <w:rFonts w:ascii="Arial" w:hAnsi="Arial" w:cs="Arial"/>
          <w:color w:val="000000"/>
          <w:sz w:val="20"/>
          <w:szCs w:val="20"/>
        </w:rPr>
        <w:t xml:space="preserve"> / Ж.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Сташко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5 .- С. 13-18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9.</w:t>
      </w:r>
      <w:r w:rsidRPr="008307C4">
        <w:rPr>
          <w:rFonts w:ascii="Arial" w:hAnsi="Arial" w:cs="Arial"/>
          <w:b/>
          <w:color w:val="000000"/>
          <w:sz w:val="20"/>
          <w:szCs w:val="20"/>
        </w:rPr>
        <w:t>Шуліка К. Кількість населення в Україні. Природний рух : урок географії</w:t>
      </w:r>
      <w:r>
        <w:rPr>
          <w:rFonts w:ascii="Arial" w:hAnsi="Arial" w:cs="Arial"/>
          <w:color w:val="000000"/>
          <w:sz w:val="20"/>
          <w:szCs w:val="20"/>
        </w:rPr>
        <w:t xml:space="preserve"> / К. Шуліка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5 .- С. 29-35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10.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Костецька І.В. Розвиток критичного мислення школярів на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 географії</w:t>
      </w:r>
      <w:r>
        <w:rPr>
          <w:rFonts w:ascii="Arial" w:hAnsi="Arial" w:cs="Arial"/>
          <w:color w:val="000000"/>
          <w:sz w:val="20"/>
          <w:szCs w:val="20"/>
        </w:rPr>
        <w:t xml:space="preserve"> / І.В. Костецька // Географія .- 2018 .- № 5-6 .- С. 23-29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11.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Сташко Ж. Міжпредметні зв'язки у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виченні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 географії : формування картин світу</w:t>
      </w:r>
      <w:r>
        <w:rPr>
          <w:rFonts w:ascii="Arial" w:hAnsi="Arial" w:cs="Arial"/>
          <w:color w:val="000000"/>
          <w:sz w:val="20"/>
          <w:szCs w:val="20"/>
        </w:rPr>
        <w:t xml:space="preserve"> / Ж.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Сташко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9 .- С. 4-9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12.</w:t>
      </w:r>
      <w:r w:rsidRPr="008307C4">
        <w:rPr>
          <w:rFonts w:ascii="Arial" w:hAnsi="Arial" w:cs="Arial"/>
          <w:b/>
          <w:color w:val="000000"/>
          <w:sz w:val="20"/>
          <w:szCs w:val="20"/>
        </w:rPr>
        <w:t>Шуліка К. Релігійний склад населення. 8-й клас</w:t>
      </w:r>
      <w:r>
        <w:rPr>
          <w:rFonts w:ascii="Arial" w:hAnsi="Arial" w:cs="Arial"/>
          <w:color w:val="000000"/>
          <w:sz w:val="20"/>
          <w:szCs w:val="20"/>
        </w:rPr>
        <w:t xml:space="preserve"> / К. Шуліка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9 .- С. 15-20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13.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Євтушенко О. Формування природничої компетентності учнів :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компетентнісні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 завдання</w:t>
      </w:r>
      <w:r>
        <w:rPr>
          <w:rFonts w:ascii="Arial" w:hAnsi="Arial" w:cs="Arial"/>
          <w:color w:val="000000"/>
          <w:sz w:val="20"/>
          <w:szCs w:val="20"/>
        </w:rPr>
        <w:t xml:space="preserve"> / О. Євтушенко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9 .- С. 28-32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14.</w:t>
      </w:r>
      <w:r w:rsidRPr="008307C4">
        <w:rPr>
          <w:rFonts w:ascii="Arial" w:hAnsi="Arial" w:cs="Arial"/>
          <w:b/>
          <w:color w:val="000000"/>
          <w:sz w:val="20"/>
          <w:szCs w:val="20"/>
        </w:rPr>
        <w:t>Інструкція щодо організації та проведення екскурсій і подорожей з учнівською та студентською молоддю : Наказ Міністерства освіти і науки України 02.10.2014 № 1124</w:t>
      </w:r>
      <w:r>
        <w:rPr>
          <w:rFonts w:ascii="Arial" w:hAnsi="Arial" w:cs="Arial"/>
          <w:color w:val="000000"/>
          <w:sz w:val="20"/>
          <w:szCs w:val="20"/>
        </w:rPr>
        <w:t xml:space="preserve"> // Географія .- 2018 .- № 9-10 .- С. 4-9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15.</w:t>
      </w:r>
      <w:r w:rsidRPr="008307C4">
        <w:rPr>
          <w:rFonts w:ascii="Arial" w:hAnsi="Arial" w:cs="Arial"/>
          <w:b/>
          <w:color w:val="000000"/>
          <w:sz w:val="20"/>
          <w:szCs w:val="20"/>
        </w:rPr>
        <w:t>Шаміна О. Економічна компетентність : профільне навчання</w:t>
      </w:r>
      <w:r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Шаміна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10 .- С. 4-11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16.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Лавренко О.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Сторітелінг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 : створюємо навчальні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історіїх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 разом : засідання педагогічного клубу</w:t>
      </w:r>
      <w:r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Лавренко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10 .- С. 15-22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17.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Каптенко Л.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Скрайбінг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>-технологія : як просто та доступно розповісти про складне</w:t>
      </w:r>
      <w:r>
        <w:rPr>
          <w:rFonts w:ascii="Arial" w:hAnsi="Arial" w:cs="Arial"/>
          <w:color w:val="000000"/>
          <w:sz w:val="20"/>
          <w:szCs w:val="20"/>
        </w:rPr>
        <w:t xml:space="preserve"> / 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Каптенко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Краєзнавство.Географія.Туризм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.- 2018 .- № 10 .- С. 22-24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18.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Тесмінецька Ж.В. Організація роботи з молодими вчителями : 100 нотаток до ЗУНР </w:t>
      </w:r>
      <w:r>
        <w:rPr>
          <w:rFonts w:ascii="Arial" w:hAnsi="Arial" w:cs="Arial"/>
          <w:color w:val="000000"/>
          <w:sz w:val="20"/>
          <w:szCs w:val="20"/>
        </w:rPr>
        <w:t xml:space="preserve">/ Ж.В.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Тесмінецька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Географія .- 2018 .- № 23-24 .- С. 4-13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19.</w:t>
      </w:r>
      <w:r w:rsidRPr="008307C4">
        <w:rPr>
          <w:rFonts w:ascii="Arial" w:hAnsi="Arial" w:cs="Arial"/>
          <w:b/>
          <w:color w:val="000000"/>
          <w:sz w:val="20"/>
          <w:szCs w:val="20"/>
        </w:rPr>
        <w:t>Біловоденко Т.В.</w:t>
      </w:r>
      <w:r w:rsidR="00C43275">
        <w:rPr>
          <w:rFonts w:ascii="Arial" w:hAnsi="Arial" w:cs="Arial"/>
          <w:b/>
          <w:color w:val="000000"/>
          <w:sz w:val="20"/>
          <w:szCs w:val="20"/>
        </w:rPr>
        <w:t xml:space="preserve"> Реалізація дослідно-експеримен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тальної та інноваційної діяльності на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 географії</w:t>
      </w:r>
      <w:r>
        <w:rPr>
          <w:rFonts w:ascii="Arial" w:hAnsi="Arial" w:cs="Arial"/>
          <w:color w:val="000000"/>
          <w:sz w:val="20"/>
          <w:szCs w:val="20"/>
        </w:rPr>
        <w:t xml:space="preserve"> / Т.В.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Біловоденко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Географія .- 2018 .- № 23-24 .- С. 14-17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20.</w:t>
      </w:r>
      <w:r w:rsidRPr="008307C4">
        <w:rPr>
          <w:rFonts w:ascii="Arial" w:hAnsi="Arial" w:cs="Arial"/>
          <w:b/>
          <w:color w:val="000000"/>
          <w:sz w:val="20"/>
          <w:szCs w:val="20"/>
        </w:rPr>
        <w:t>Метка С.В. Збережемо землю для нащадків</w:t>
      </w:r>
      <w:r>
        <w:rPr>
          <w:rFonts w:ascii="Arial" w:hAnsi="Arial" w:cs="Arial"/>
          <w:color w:val="000000"/>
          <w:sz w:val="20"/>
          <w:szCs w:val="20"/>
        </w:rPr>
        <w:t xml:space="preserve"> / С.В. Метка // Географія .- 2018 .- № 23-24 .- С. 64-68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21.</w:t>
      </w:r>
      <w:r w:rsidRPr="008307C4">
        <w:rPr>
          <w:rFonts w:ascii="Arial" w:hAnsi="Arial" w:cs="Arial"/>
          <w:b/>
          <w:color w:val="000000"/>
          <w:sz w:val="20"/>
          <w:szCs w:val="20"/>
        </w:rPr>
        <w:t>Природничі науки. Минуле, сучасне та можливе майбутнє людства і біосфери : програма курсу для учнів 10-11 класів загальноосвітніх шкіл. Затверджено МОНУ(наказ від 23.10.2017 №1407)</w:t>
      </w:r>
      <w:r>
        <w:rPr>
          <w:rFonts w:ascii="Arial" w:hAnsi="Arial" w:cs="Arial"/>
          <w:color w:val="000000"/>
          <w:sz w:val="20"/>
          <w:szCs w:val="20"/>
        </w:rPr>
        <w:t xml:space="preserve"> // Географія та економіка в рідній школі .- 2018 .- № 12 .- С. 13-24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307C4" w:rsidRPr="008307C4">
        <w:rPr>
          <w:rFonts w:ascii="Arial" w:hAnsi="Arial" w:cs="Arial"/>
          <w:b/>
          <w:color w:val="000000"/>
          <w:sz w:val="20"/>
          <w:szCs w:val="20"/>
        </w:rPr>
        <w:t>22.</w:t>
      </w:r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Порожня Л.М., </w:t>
      </w:r>
      <w:proofErr w:type="spellStart"/>
      <w:r w:rsidRPr="008307C4">
        <w:rPr>
          <w:rFonts w:ascii="Arial" w:hAnsi="Arial" w:cs="Arial"/>
          <w:b/>
          <w:color w:val="000000"/>
          <w:sz w:val="20"/>
          <w:szCs w:val="20"/>
        </w:rPr>
        <w:t>Вольтман</w:t>
      </w:r>
      <w:proofErr w:type="spellEnd"/>
      <w:r w:rsidRPr="008307C4">
        <w:rPr>
          <w:rFonts w:ascii="Arial" w:hAnsi="Arial" w:cs="Arial"/>
          <w:b/>
          <w:color w:val="000000"/>
          <w:sz w:val="20"/>
          <w:szCs w:val="20"/>
        </w:rPr>
        <w:t xml:space="preserve"> Є.А. Україна у світі та Європі. Інтеграція: проблеми, здобутки. (Інтегрований урок історі</w:t>
      </w:r>
      <w:r w:rsidR="00C43275">
        <w:rPr>
          <w:rFonts w:ascii="Arial" w:hAnsi="Arial" w:cs="Arial"/>
          <w:b/>
          <w:color w:val="000000"/>
          <w:sz w:val="20"/>
          <w:szCs w:val="20"/>
        </w:rPr>
        <w:t>ї</w:t>
      </w:r>
      <w:r w:rsidRPr="008307C4">
        <w:rPr>
          <w:rFonts w:ascii="Arial" w:hAnsi="Arial" w:cs="Arial"/>
          <w:b/>
          <w:color w:val="000000"/>
          <w:sz w:val="20"/>
          <w:szCs w:val="20"/>
        </w:rPr>
        <w:t>, географії, економіки)</w:t>
      </w:r>
      <w:r>
        <w:rPr>
          <w:rFonts w:ascii="Arial" w:hAnsi="Arial" w:cs="Arial"/>
          <w:color w:val="000000"/>
          <w:sz w:val="20"/>
          <w:szCs w:val="20"/>
        </w:rPr>
        <w:t xml:space="preserve"> / Л.М. Порожня, Є.А.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Вольтман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Географія та економіка в рідній школі .- 2018 .- № 12 .- С. 25-32</w:t>
      </w:r>
    </w:p>
    <w:p w:rsidR="00EF12D5" w:rsidRDefault="00EF12D5" w:rsidP="00EF12D5">
      <w:pPr>
        <w:jc w:val="left"/>
        <w:rPr>
          <w:sz w:val="20"/>
          <w:szCs w:val="20"/>
        </w:rPr>
      </w:pPr>
    </w:p>
    <w:p w:rsidR="008307C4" w:rsidRDefault="008307C4" w:rsidP="00EF12D5">
      <w:pPr>
        <w:jc w:val="left"/>
        <w:rPr>
          <w:sz w:val="20"/>
          <w:szCs w:val="20"/>
        </w:rPr>
      </w:pPr>
    </w:p>
    <w:p w:rsidR="008307C4" w:rsidRPr="008307C4" w:rsidRDefault="008307C4" w:rsidP="00EF12D5">
      <w:pPr>
        <w:jc w:val="left"/>
        <w:rPr>
          <w:b/>
          <w:sz w:val="28"/>
          <w:szCs w:val="28"/>
        </w:rPr>
      </w:pPr>
      <w:r w:rsidRPr="008307C4">
        <w:rPr>
          <w:b/>
          <w:sz w:val="28"/>
          <w:szCs w:val="28"/>
        </w:rPr>
        <w:t>Бібліотека ОІППО                              1 березня 2019 р.</w:t>
      </w:r>
    </w:p>
    <w:sectPr w:rsidR="008307C4" w:rsidRPr="008307C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1F" w:rsidRDefault="0057641F" w:rsidP="008307C4">
      <w:r>
        <w:separator/>
      </w:r>
    </w:p>
  </w:endnote>
  <w:endnote w:type="continuationSeparator" w:id="0">
    <w:p w:rsidR="0057641F" w:rsidRDefault="0057641F" w:rsidP="008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3531"/>
      <w:docPartObj>
        <w:docPartGallery w:val="Page Numbers (Bottom of Page)"/>
        <w:docPartUnique/>
      </w:docPartObj>
    </w:sdtPr>
    <w:sdtEndPr/>
    <w:sdtContent>
      <w:p w:rsidR="008307C4" w:rsidRDefault="008307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60" w:rsidRPr="006D3F60">
          <w:rPr>
            <w:noProof/>
            <w:lang w:val="ru-RU"/>
          </w:rPr>
          <w:t>2</w:t>
        </w:r>
        <w:r>
          <w:fldChar w:fldCharType="end"/>
        </w:r>
      </w:p>
    </w:sdtContent>
  </w:sdt>
  <w:p w:rsidR="008307C4" w:rsidRDefault="008307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1F" w:rsidRDefault="0057641F" w:rsidP="008307C4">
      <w:r>
        <w:separator/>
      </w:r>
    </w:p>
  </w:footnote>
  <w:footnote w:type="continuationSeparator" w:id="0">
    <w:p w:rsidR="0057641F" w:rsidRDefault="0057641F" w:rsidP="0083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48"/>
    <w:rsid w:val="00223E3A"/>
    <w:rsid w:val="0057641F"/>
    <w:rsid w:val="0060382C"/>
    <w:rsid w:val="006D3F60"/>
    <w:rsid w:val="007835D9"/>
    <w:rsid w:val="007D7D48"/>
    <w:rsid w:val="008307C4"/>
    <w:rsid w:val="00A84606"/>
    <w:rsid w:val="00C43275"/>
    <w:rsid w:val="00EF12D5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E282-F1D6-4E7C-8903-2E7B0975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7C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7C4"/>
  </w:style>
  <w:style w:type="paragraph" w:styleId="a5">
    <w:name w:val="footer"/>
    <w:basedOn w:val="a"/>
    <w:link w:val="a6"/>
    <w:uiPriority w:val="99"/>
    <w:unhideWhenUsed/>
    <w:rsid w:val="008307C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FDF3-819A-447C-B97E-33271E10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2019-02-27T11:30:00Z</dcterms:created>
  <dcterms:modified xsi:type="dcterms:W3CDTF">2019-02-28T06:54:00Z</dcterms:modified>
</cp:coreProperties>
</file>